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C48D03" w:rsidP="23BCD544" w:rsidRDefault="5DC48D03" w14:paraId="480EC872" w14:textId="17C2178E">
      <w:pPr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GB"/>
        </w:rPr>
      </w:pPr>
      <w:r w:rsidRPr="6035C13E" w:rsidR="6035C13E"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GB"/>
        </w:rPr>
        <w:t xml:space="preserve">Volunteer Experience Director (new position) </w:t>
      </w:r>
    </w:p>
    <w:p w:rsidR="5DC48D03" w:rsidP="23BCD544" w:rsidRDefault="5DC48D03" w14:paraId="1749ED94" w14:textId="0A60165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6035C13E" w:rsidR="6035C13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The objective of this role is to attract, engage, evaluate and recognise the Global volunteer base. </w:t>
      </w:r>
    </w:p>
    <w:p w:rsidR="23BCD544" w:rsidP="23BCD544" w:rsidRDefault="23BCD544" w14:paraId="73194537" w14:textId="2A822BF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This person should review and execute the entire process from recruitment, onboarding, evaluation as well as recognition and dealing with underperformance, resignation &amp; handover, and any problems that may arise.  </w:t>
      </w:r>
    </w:p>
    <w:p w:rsidR="23BCD544" w:rsidP="23BCD544" w:rsidRDefault="23BCD544" w14:paraId="2ACC8C2A" w14:textId="3842616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5"/>
          <w:szCs w:val="25"/>
          <w:lang w:val="en-GB"/>
        </w:rPr>
      </w:pPr>
      <w:r w:rsidRPr="23BCD544" w:rsidR="23BCD5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5"/>
          <w:szCs w:val="25"/>
          <w:lang w:val="en-GB"/>
        </w:rPr>
        <w:t>Key deliverables:</w:t>
      </w:r>
    </w:p>
    <w:p w:rsidR="23BCD544" w:rsidP="23BCD544" w:rsidRDefault="23BCD544" w14:paraId="68E27B33" w14:textId="4535F61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23BCD544" w:rsidR="23BCD54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Recruitment and onboarding – review existing processes and suggest improvements </w:t>
      </w:r>
    </w:p>
    <w:p w:rsidR="23BCD544" w:rsidP="23BCD544" w:rsidRDefault="23BCD544" w14:paraId="0EF8D90F" w14:textId="20C54817">
      <w:pPr>
        <w:pStyle w:val="ListParagraph"/>
        <w:numPr>
          <w:ilvl w:val="0"/>
          <w:numId w:val="2"/>
        </w:numPr>
        <w:rPr>
          <w:noProof w:val="0"/>
          <w:color w:val="auto"/>
          <w:sz w:val="25"/>
          <w:szCs w:val="25"/>
          <w:lang w:val="en-GB"/>
        </w:rPr>
      </w:pPr>
      <w:r w:rsidRPr="23BCD544" w:rsidR="23BCD54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Training and development – develop proposals for volunteer training </w:t>
      </w:r>
    </w:p>
    <w:p w:rsidR="23BCD544" w:rsidP="1C033FE2" w:rsidRDefault="23BCD544" w14:paraId="6F2EF0C7" w14:textId="2C5D4E1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>Volunteer Coordination / Staffing Plan based upon association’s objectives</w:t>
      </w:r>
    </w:p>
    <w:p w:rsidR="23BCD544" w:rsidP="1C033FE2" w:rsidRDefault="23BCD544" w14:paraId="78F13611" w14:textId="4419DF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Evaluation – develop evaluation tools for volunteer management </w:t>
      </w:r>
    </w:p>
    <w:p w:rsidR="23BCD544" w:rsidP="23BCD544" w:rsidRDefault="23BCD544" w14:paraId="1216C907" w14:textId="67573A80">
      <w:pPr>
        <w:pStyle w:val="ListParagraph"/>
        <w:numPr>
          <w:ilvl w:val="0"/>
          <w:numId w:val="2"/>
        </w:numPr>
        <w:rPr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Off boarding / resignation &amp; handovers – review existing processes and suggest improvements </w:t>
      </w:r>
    </w:p>
    <w:p w:rsidR="23BCD544" w:rsidP="23BCD544" w:rsidRDefault="23BCD544" w14:paraId="75496F23" w14:textId="4FF6A1B7">
      <w:pPr>
        <w:pStyle w:val="ListParagraph"/>
        <w:numPr>
          <w:ilvl w:val="0"/>
          <w:numId w:val="2"/>
        </w:numPr>
        <w:rPr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 xml:space="preserve">Recognition – develop volunteer recognition plan  </w:t>
      </w:r>
    </w:p>
    <w:p w:rsidR="5DC48D03" w:rsidP="23BCD544" w:rsidRDefault="5DC48D03" w14:paraId="27F07EA6" w14:textId="6CDFD79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5"/>
          <w:szCs w:val="25"/>
          <w:lang w:val="en-GB"/>
        </w:rPr>
        <w:t>As the first volunteer in charge of the Volunteer Experience at PWN Global, you’ll get to:</w:t>
      </w:r>
    </w:p>
    <w:p w:rsidR="5DC48D03" w:rsidP="23BCD544" w:rsidRDefault="5DC48D03" w14:paraId="71ED7D03" w14:textId="242742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1C033FE2" w:rsidR="1C033FE2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Champion opportunities to consistently improve the PWN Global volunteer experience</w:t>
      </w:r>
    </w:p>
    <w:p w:rsidR="5DC48D03" w:rsidP="23BCD544" w:rsidRDefault="5DC48D03" w14:paraId="3AA0967E" w14:textId="138E65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Drive volunteer engagement and retention, and increase volunteer satisfaction</w:t>
      </w:r>
    </w:p>
    <w:p w:rsidR="5DC48D03" w:rsidP="23BCD544" w:rsidRDefault="5DC48D03" w14:paraId="1FEAE814" w14:textId="650A7E2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Map the volunteer journey and identify opportunities to proactively intervene on the volunteer’s behalf</w:t>
      </w:r>
    </w:p>
    <w:p w:rsidR="5DC48D03" w:rsidP="23BCD544" w:rsidRDefault="5DC48D03" w14:paraId="5C757B24" w14:textId="1502CEF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Develop listening points in the volunteer journey, define segmentation of volunteer base, and identify opportunities for continuous improvement</w:t>
      </w:r>
    </w:p>
    <w:p w:rsidR="5DC48D03" w:rsidP="23BCD544" w:rsidRDefault="5DC48D03" w14:paraId="7953F7FC" w14:textId="376E5E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Test new strategies for engaging volunteers actively </w:t>
      </w:r>
    </w:p>
    <w:p w:rsidR="5DC48D03" w:rsidP="1C033FE2" w:rsidRDefault="5DC48D03" w14:paraId="0958D81D" w14:textId="61E166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 w:themeColor="text1" w:themeTint="FF" w:themeShade="FF"/>
          <w:sz w:val="25"/>
          <w:szCs w:val="25"/>
          <w:lang w:val="en-GB"/>
        </w:rPr>
      </w:pPr>
      <w:r w:rsidRPr="1C033FE2" w:rsidR="1C033FE2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Work closely with the City Network volunteers </w:t>
      </w:r>
    </w:p>
    <w:p w:rsidR="5DC48D03" w:rsidP="1C033FE2" w:rsidRDefault="5DC48D03" w14:paraId="41CFAE6A" w14:textId="74D4275F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5"/>
          <w:szCs w:val="25"/>
        </w:rPr>
      </w:pPr>
      <w:r w:rsidRPr="1C033FE2" w:rsidR="1C033FE2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Continually review and evolve the processes that PWN Global uses to track, oversee and organize every interaction between the volunteer and the Global association </w:t>
      </w:r>
    </w:p>
    <w:p w:rsidR="5DC48D03" w:rsidP="23BCD544" w:rsidRDefault="5DC48D03" w14:paraId="38882B5F" w14:textId="20F4F8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Set up a team to assist you if necessary – define roles and responsibilities and recruit others </w:t>
      </w:r>
    </w:p>
    <w:p w:rsidR="5DC48D03" w:rsidP="23BCD544" w:rsidRDefault="5DC48D03" w14:paraId="36B3236C" w14:textId="5FA72954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Develop metrics for success: possible metrics could include: </w:t>
      </w:r>
    </w:p>
    <w:p w:rsidR="5DC48D03" w:rsidP="23BCD544" w:rsidRDefault="5DC48D03" w14:paraId="20FF434A" w14:textId="1F1675C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Net Promoter Score (NPS)</w:t>
      </w:r>
    </w:p>
    <w:p w:rsidR="5DC48D03" w:rsidP="23BCD544" w:rsidRDefault="5DC48D03" w14:paraId="54B660FE" w14:textId="429CFAD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Volunteer Satisfaction</w:t>
      </w:r>
    </w:p>
    <w:p w:rsidR="5DC48D03" w:rsidP="23BCD544" w:rsidRDefault="5DC48D03" w14:paraId="64A2D525" w14:textId="13AF4243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5"/>
          <w:szCs w:val="25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>Volunteer Churn Rate</w:t>
      </w:r>
    </w:p>
    <w:p w:rsidR="5DC48D03" w:rsidP="23BCD544" w:rsidRDefault="5DC48D03" w14:paraId="1DDF697B" w14:textId="5C81533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5"/>
          <w:szCs w:val="25"/>
          <w:lang w:val="en-GB"/>
        </w:rPr>
      </w:pPr>
      <w:r w:rsidRPr="23BCD544" w:rsidR="23BCD544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Volunteer Retention Rate </w:t>
      </w:r>
    </w:p>
    <w:p w:rsidR="5DC48D03" w:rsidP="23BCD544" w:rsidRDefault="5DC48D03" w14:paraId="1B1E2914" w14:textId="7D1F10CB">
      <w:pPr>
        <w:pStyle w:val="Normal"/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</w:pPr>
      <w:r w:rsidRPr="6035C13E" w:rsidR="6035C13E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Experience of customer satisfaction or HR roles would be an advantage. </w:t>
      </w:r>
    </w:p>
    <w:p w:rsidR="6035C13E" w:rsidP="6035C13E" w:rsidRDefault="6035C13E" w14:paraId="42CEB530" w14:textId="60C93737">
      <w:pPr>
        <w:pStyle w:val="Normal"/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GB"/>
        </w:rPr>
      </w:pPr>
      <w:r w:rsidRPr="6035C13E" w:rsidR="6035C13E">
        <w:rPr>
          <w:rFonts w:ascii="Calibri" w:hAnsi="Calibri" w:eastAsia="Calibri" w:cs="Calibri"/>
          <w:b w:val="1"/>
          <w:bCs w:val="1"/>
          <w:noProof w:val="0"/>
          <w:color w:val="auto"/>
          <w:sz w:val="25"/>
          <w:szCs w:val="25"/>
          <w:lang w:val="en-GB"/>
        </w:rPr>
        <w:t xml:space="preserve">Estimated Time Commitment: </w:t>
      </w:r>
    </w:p>
    <w:p w:rsidR="6035C13E" w:rsidP="6035C13E" w:rsidRDefault="6035C13E" w14:paraId="2A82B934" w14:textId="50C0C874">
      <w:pPr>
        <w:pStyle w:val="Normal"/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</w:pPr>
      <w:r w:rsidRPr="6035C13E" w:rsidR="6035C13E"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  <w:t xml:space="preserve">4 hours per week </w:t>
      </w:r>
    </w:p>
    <w:p w:rsidR="6035C13E" w:rsidP="6035C13E" w:rsidRDefault="6035C13E" w14:paraId="39CE6780" w14:textId="032EDC58">
      <w:pPr>
        <w:pStyle w:val="Normal"/>
        <w:rPr>
          <w:rFonts w:ascii="Calibri" w:hAnsi="Calibri" w:eastAsia="Calibri" w:cs="Calibri"/>
          <w:noProof w:val="0"/>
          <w:color w:val="auto"/>
          <w:sz w:val="25"/>
          <w:szCs w:val="25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D75937"/>
  <w15:docId w15:val="{84e69ba3-914a-4548-93b0-0b2ef3e9c795}"/>
  <w:rsids>
    <w:rsidRoot w:val="16D75937"/>
    <w:rsid w:val="16D75937"/>
    <w:rsid w:val="1C033FE2"/>
    <w:rsid w:val="23BCD544"/>
    <w:rsid w:val="5DC48D03"/>
    <w:rsid w:val="6035C1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628a4544d2c48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Secretary General</dc:creator>
  <keywords/>
  <dc:description/>
  <lastModifiedBy>Secretary General</lastModifiedBy>
  <revision>5</revision>
  <dcterms:created xsi:type="dcterms:W3CDTF">2020-04-30T16:03:01.4217429Z</dcterms:created>
  <dcterms:modified xsi:type="dcterms:W3CDTF">2020-11-19T09:17:36.2660279Z</dcterms:modified>
</coreProperties>
</file>